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681" w:rsidRPr="001B6124" w:rsidRDefault="005D3681" w:rsidP="004950F6">
      <w:pPr>
        <w:spacing w:after="0" w:line="240" w:lineRule="auto"/>
        <w:jc w:val="center"/>
        <w:rPr>
          <w:b/>
          <w:sz w:val="24"/>
          <w:szCs w:val="24"/>
        </w:rPr>
      </w:pPr>
      <w:r w:rsidRPr="001B6124">
        <w:rPr>
          <w:b/>
          <w:sz w:val="24"/>
          <w:szCs w:val="24"/>
        </w:rPr>
        <w:t>Результаты лицензионного контроля образовательной деятельности</w:t>
      </w:r>
    </w:p>
    <w:p w:rsidR="005D3681" w:rsidRPr="001B6124" w:rsidRDefault="00B55F91" w:rsidP="004950F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апрель</w:t>
      </w:r>
      <w:r w:rsidR="00063050">
        <w:rPr>
          <w:b/>
          <w:sz w:val="24"/>
          <w:szCs w:val="24"/>
        </w:rPr>
        <w:t xml:space="preserve"> </w:t>
      </w:r>
      <w:r w:rsidR="005D3681" w:rsidRPr="001B6124">
        <w:rPr>
          <w:b/>
          <w:sz w:val="24"/>
          <w:szCs w:val="24"/>
        </w:rPr>
        <w:t>201</w:t>
      </w:r>
      <w:r w:rsidR="008F3692">
        <w:rPr>
          <w:b/>
          <w:sz w:val="24"/>
          <w:szCs w:val="24"/>
        </w:rPr>
        <w:t>8</w:t>
      </w:r>
      <w:r w:rsidR="00063050">
        <w:rPr>
          <w:b/>
          <w:sz w:val="24"/>
          <w:szCs w:val="24"/>
        </w:rPr>
        <w:t xml:space="preserve"> </w:t>
      </w:r>
      <w:r w:rsidR="005D3681" w:rsidRPr="001B6124">
        <w:rPr>
          <w:b/>
          <w:sz w:val="24"/>
          <w:szCs w:val="24"/>
        </w:rPr>
        <w:t>год</w:t>
      </w:r>
      <w:r w:rsidR="00063050">
        <w:rPr>
          <w:b/>
          <w:sz w:val="24"/>
          <w:szCs w:val="24"/>
        </w:rPr>
        <w:t>а</w:t>
      </w:r>
    </w:p>
    <w:p w:rsidR="005D3681" w:rsidRPr="004950F6" w:rsidRDefault="005D3681" w:rsidP="004950F6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5385"/>
        <w:gridCol w:w="1617"/>
        <w:gridCol w:w="1104"/>
        <w:gridCol w:w="1816"/>
      </w:tblGrid>
      <w:tr w:rsidR="009F34F4" w:rsidRPr="00EB3D19" w:rsidTr="001A6990">
        <w:trPr>
          <w:trHeight w:val="1242"/>
          <w:tblHeader/>
        </w:trPr>
        <w:tc>
          <w:tcPr>
            <w:tcW w:w="710" w:type="dxa"/>
            <w:shd w:val="clear" w:color="auto" w:fill="auto"/>
            <w:noWrap/>
          </w:tcPr>
          <w:p w:rsidR="005D3681" w:rsidRPr="00EB3D19" w:rsidRDefault="005D3681" w:rsidP="008C77A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3D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5385" w:type="dxa"/>
            <w:shd w:val="clear" w:color="auto" w:fill="auto"/>
          </w:tcPr>
          <w:p w:rsidR="005D3681" w:rsidRPr="00EB3D19" w:rsidRDefault="00EB3D19" w:rsidP="004950F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3D19">
              <w:rPr>
                <w:b/>
                <w:sz w:val="24"/>
                <w:szCs w:val="24"/>
              </w:rPr>
              <w:t>Н</w:t>
            </w:r>
            <w:r w:rsidR="005D3681" w:rsidRPr="00EB3D19">
              <w:rPr>
                <w:b/>
                <w:sz w:val="24"/>
                <w:szCs w:val="24"/>
              </w:rPr>
              <w:t>аименование юридического лица (филиала, представительства, обособленного структурного подразделения) (ЮЛ) (ФИО индивидуального предпринимателя (ИП)), деятельность которого подлежит проверке</w:t>
            </w:r>
          </w:p>
        </w:tc>
        <w:tc>
          <w:tcPr>
            <w:tcW w:w="1617" w:type="dxa"/>
            <w:shd w:val="clear" w:color="auto" w:fill="auto"/>
          </w:tcPr>
          <w:p w:rsidR="005D3681" w:rsidRPr="00EB3D19" w:rsidRDefault="00EB3D19" w:rsidP="004950F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3D19">
              <w:rPr>
                <w:b/>
                <w:sz w:val="24"/>
                <w:szCs w:val="24"/>
              </w:rPr>
              <w:t>М</w:t>
            </w:r>
            <w:r w:rsidR="005D3681" w:rsidRPr="00EB3D19">
              <w:rPr>
                <w:b/>
                <w:sz w:val="24"/>
                <w:szCs w:val="24"/>
              </w:rPr>
              <w:t>есяц начала проведения проверки</w:t>
            </w:r>
          </w:p>
        </w:tc>
        <w:tc>
          <w:tcPr>
            <w:tcW w:w="1104" w:type="dxa"/>
            <w:shd w:val="clear" w:color="auto" w:fill="auto"/>
          </w:tcPr>
          <w:p w:rsidR="005D3681" w:rsidRPr="00EB3D19" w:rsidRDefault="00EB3D19" w:rsidP="004950F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3D19">
              <w:rPr>
                <w:b/>
                <w:sz w:val="24"/>
                <w:szCs w:val="24"/>
              </w:rPr>
              <w:t>Кол-во р</w:t>
            </w:r>
            <w:r w:rsidR="005D3681" w:rsidRPr="00EB3D19">
              <w:rPr>
                <w:b/>
                <w:sz w:val="24"/>
                <w:szCs w:val="24"/>
              </w:rPr>
              <w:t xml:space="preserve">абочих </w:t>
            </w:r>
          </w:p>
          <w:p w:rsidR="005D3681" w:rsidRPr="00EB3D19" w:rsidRDefault="005D3681" w:rsidP="004950F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3D19">
              <w:rPr>
                <w:b/>
                <w:sz w:val="24"/>
                <w:szCs w:val="24"/>
              </w:rPr>
              <w:t>дней</w:t>
            </w:r>
          </w:p>
        </w:tc>
        <w:tc>
          <w:tcPr>
            <w:tcW w:w="1816" w:type="dxa"/>
            <w:shd w:val="clear" w:color="auto" w:fill="auto"/>
          </w:tcPr>
          <w:p w:rsidR="005D3681" w:rsidRPr="00EB3D19" w:rsidRDefault="00EB3D19" w:rsidP="004950F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3D19">
              <w:rPr>
                <w:b/>
                <w:sz w:val="24"/>
                <w:szCs w:val="24"/>
              </w:rPr>
              <w:t>Р</w:t>
            </w:r>
            <w:r w:rsidR="005D3681" w:rsidRPr="00EB3D19">
              <w:rPr>
                <w:b/>
                <w:sz w:val="24"/>
                <w:szCs w:val="24"/>
              </w:rPr>
              <w:t>езультат проверки</w:t>
            </w:r>
          </w:p>
        </w:tc>
      </w:tr>
      <w:tr w:rsidR="00FE42EC" w:rsidRPr="00FE42EC" w:rsidTr="001A6990">
        <w:trPr>
          <w:trHeight w:val="798"/>
        </w:trPr>
        <w:tc>
          <w:tcPr>
            <w:tcW w:w="710" w:type="dxa"/>
            <w:shd w:val="clear" w:color="auto" w:fill="auto"/>
            <w:noWrap/>
            <w:hideMark/>
          </w:tcPr>
          <w:p w:rsidR="00FE42EC" w:rsidRPr="00FE42EC" w:rsidRDefault="00FE42EC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5" w:type="dxa"/>
            <w:shd w:val="clear" w:color="auto" w:fill="auto"/>
            <w:hideMark/>
          </w:tcPr>
          <w:p w:rsidR="00FE42EC" w:rsidRPr="00FE42EC" w:rsidRDefault="00B55F91" w:rsidP="00FE42EC">
            <w:pPr>
              <w:rPr>
                <w:color w:val="000000"/>
                <w:sz w:val="24"/>
                <w:szCs w:val="24"/>
              </w:rPr>
            </w:pPr>
            <w:r w:rsidRPr="00B55F91">
              <w:rPr>
                <w:color w:val="000000"/>
                <w:sz w:val="24"/>
                <w:szCs w:val="24"/>
              </w:rPr>
              <w:t>МУНИЦИПАЛЬНОЕ БЮДЖЕТНОЕ УЧРЕЖДЕНИЕ ДОПОЛНИТЕЛЬНОГО ОБРАЗОВАНИЯ "ВОЛОСОВСКИЙ ЦЕНТР ИНФОРМАЦИОННЫХ ТЕХНОЛОГИЙ"</w:t>
            </w:r>
          </w:p>
        </w:tc>
        <w:tc>
          <w:tcPr>
            <w:tcW w:w="1617" w:type="dxa"/>
            <w:shd w:val="clear" w:color="auto" w:fill="auto"/>
          </w:tcPr>
          <w:p w:rsidR="00FE42EC" w:rsidRPr="00FE42EC" w:rsidRDefault="00B55F91" w:rsidP="00FE42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104" w:type="dxa"/>
            <w:shd w:val="clear" w:color="auto" w:fill="auto"/>
          </w:tcPr>
          <w:p w:rsidR="00FE42EC" w:rsidRPr="00FE42EC" w:rsidRDefault="00FE42EC" w:rsidP="00FE42EC">
            <w:pPr>
              <w:jc w:val="center"/>
              <w:rPr>
                <w:color w:val="000000"/>
                <w:sz w:val="24"/>
                <w:szCs w:val="24"/>
              </w:rPr>
            </w:pPr>
            <w:r w:rsidRPr="00FE42E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16" w:type="dxa"/>
            <w:shd w:val="clear" w:color="auto" w:fill="auto"/>
          </w:tcPr>
          <w:p w:rsidR="00FE42EC" w:rsidRPr="00FE42EC" w:rsidRDefault="00FE42EC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B55F91" w:rsidRPr="00FE42EC" w:rsidTr="001A6990">
        <w:trPr>
          <w:trHeight w:val="1693"/>
        </w:trPr>
        <w:tc>
          <w:tcPr>
            <w:tcW w:w="710" w:type="dxa"/>
            <w:shd w:val="clear" w:color="auto" w:fill="auto"/>
            <w:noWrap/>
            <w:hideMark/>
          </w:tcPr>
          <w:p w:rsidR="00B55F91" w:rsidRPr="00FE42EC" w:rsidRDefault="00B55F91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5" w:type="dxa"/>
            <w:shd w:val="clear" w:color="auto" w:fill="auto"/>
            <w:hideMark/>
          </w:tcPr>
          <w:p w:rsidR="00B55F91" w:rsidRPr="00FE42EC" w:rsidRDefault="00B55F91" w:rsidP="00FE42EC">
            <w:pPr>
              <w:rPr>
                <w:color w:val="000000"/>
                <w:sz w:val="24"/>
                <w:szCs w:val="24"/>
              </w:rPr>
            </w:pPr>
            <w:r w:rsidRPr="00B55F91">
              <w:rPr>
                <w:color w:val="000000"/>
                <w:sz w:val="24"/>
                <w:szCs w:val="24"/>
              </w:rPr>
              <w:t>МУНИЦИПАЛЬНОЕ ДОШКОЛЬНОЕ ОБРАЗОВАТЕЛЬНОЕ БЮДЖЕТНОЕ УЧРЕЖДЕНИЕ "ДЕТСКИЙ САД № 9 "РАДУЖКА" КОМБИНИРОВАННОГО ВИДА" Г. ВОЛХОВ</w:t>
            </w:r>
          </w:p>
        </w:tc>
        <w:tc>
          <w:tcPr>
            <w:tcW w:w="1617" w:type="dxa"/>
            <w:shd w:val="clear" w:color="auto" w:fill="auto"/>
          </w:tcPr>
          <w:p w:rsidR="00B55F91" w:rsidRDefault="00B55F91">
            <w:r w:rsidRPr="006C48FA">
              <w:rPr>
                <w:sz w:val="24"/>
                <w:szCs w:val="24"/>
              </w:rPr>
              <w:t>апрель</w:t>
            </w:r>
          </w:p>
        </w:tc>
        <w:tc>
          <w:tcPr>
            <w:tcW w:w="1104" w:type="dxa"/>
            <w:shd w:val="clear" w:color="auto" w:fill="auto"/>
          </w:tcPr>
          <w:p w:rsidR="00B55F91" w:rsidRPr="00FE42EC" w:rsidRDefault="00B55F91" w:rsidP="00FE42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bookmarkStart w:id="0" w:name="_GoBack"/>
            <w:bookmarkEnd w:id="0"/>
          </w:p>
        </w:tc>
        <w:tc>
          <w:tcPr>
            <w:tcW w:w="1816" w:type="dxa"/>
            <w:shd w:val="clear" w:color="auto" w:fill="auto"/>
          </w:tcPr>
          <w:p w:rsidR="00B55F91" w:rsidRPr="00FE42EC" w:rsidRDefault="00B55F91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B55F91" w:rsidRPr="00FE42EC" w:rsidTr="00FE42EC">
        <w:trPr>
          <w:trHeight w:val="916"/>
        </w:trPr>
        <w:tc>
          <w:tcPr>
            <w:tcW w:w="710" w:type="dxa"/>
            <w:shd w:val="clear" w:color="auto" w:fill="auto"/>
            <w:noWrap/>
            <w:hideMark/>
          </w:tcPr>
          <w:p w:rsidR="00B55F91" w:rsidRPr="00FE42EC" w:rsidRDefault="00B55F91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5" w:type="dxa"/>
            <w:shd w:val="clear" w:color="auto" w:fill="auto"/>
            <w:hideMark/>
          </w:tcPr>
          <w:p w:rsidR="00B55F91" w:rsidRPr="00FE42EC" w:rsidRDefault="00B55F91" w:rsidP="00FE42EC">
            <w:pPr>
              <w:rPr>
                <w:color w:val="000000"/>
                <w:sz w:val="24"/>
                <w:szCs w:val="24"/>
              </w:rPr>
            </w:pPr>
            <w:r w:rsidRPr="00B55F91">
              <w:rPr>
                <w:color w:val="000000"/>
                <w:sz w:val="24"/>
                <w:szCs w:val="24"/>
              </w:rPr>
              <w:t>ЧАСТНОЕ ПРОФЕССИОНАЛЬНОЕ ОБРАЗОВАТЕЛЬНОЕ УЧРЕЖДЕНИЕ "ЗЕНИТ-2001"</w:t>
            </w:r>
          </w:p>
        </w:tc>
        <w:tc>
          <w:tcPr>
            <w:tcW w:w="1617" w:type="dxa"/>
            <w:shd w:val="clear" w:color="auto" w:fill="auto"/>
          </w:tcPr>
          <w:p w:rsidR="00B55F91" w:rsidRDefault="00B55F91">
            <w:r w:rsidRPr="006C48FA">
              <w:rPr>
                <w:sz w:val="24"/>
                <w:szCs w:val="24"/>
              </w:rPr>
              <w:t>апрель</w:t>
            </w:r>
          </w:p>
        </w:tc>
        <w:tc>
          <w:tcPr>
            <w:tcW w:w="1104" w:type="dxa"/>
            <w:shd w:val="clear" w:color="auto" w:fill="auto"/>
          </w:tcPr>
          <w:p w:rsidR="00B55F91" w:rsidRPr="00FE42EC" w:rsidRDefault="00B55F91" w:rsidP="00FE42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816" w:type="dxa"/>
            <w:shd w:val="clear" w:color="auto" w:fill="auto"/>
          </w:tcPr>
          <w:p w:rsidR="00B55F91" w:rsidRPr="00FE42EC" w:rsidRDefault="00B55F91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B55F91" w:rsidRPr="00FE42EC" w:rsidTr="001A6990">
        <w:trPr>
          <w:trHeight w:val="825"/>
        </w:trPr>
        <w:tc>
          <w:tcPr>
            <w:tcW w:w="710" w:type="dxa"/>
            <w:shd w:val="clear" w:color="auto" w:fill="auto"/>
            <w:noWrap/>
            <w:hideMark/>
          </w:tcPr>
          <w:p w:rsidR="00B55F91" w:rsidRPr="00FE42EC" w:rsidRDefault="00B55F91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5" w:type="dxa"/>
            <w:shd w:val="clear" w:color="auto" w:fill="auto"/>
            <w:hideMark/>
          </w:tcPr>
          <w:p w:rsidR="00B55F91" w:rsidRPr="00FE42EC" w:rsidRDefault="00B55F91" w:rsidP="00FE42EC">
            <w:pPr>
              <w:rPr>
                <w:color w:val="000000"/>
                <w:sz w:val="24"/>
                <w:szCs w:val="24"/>
              </w:rPr>
            </w:pPr>
            <w:r w:rsidRPr="00B55F91">
              <w:rPr>
                <w:color w:val="000000"/>
                <w:sz w:val="24"/>
                <w:szCs w:val="24"/>
              </w:rPr>
              <w:t>МУНИЦИПАЛЬНОЕ БЮДЖЕТНОЕ УЧРЕЖДЕНИЕ ДОПОЛНИТЕЛЬНОГО ОБРАЗОВАНИЯ "ШЛИССЕЛЬБУРГСКАЯ ДЕТСКАЯ МУЗЫКАЛЬНАЯ ШКОЛА"</w:t>
            </w:r>
          </w:p>
        </w:tc>
        <w:tc>
          <w:tcPr>
            <w:tcW w:w="1617" w:type="dxa"/>
            <w:shd w:val="clear" w:color="auto" w:fill="auto"/>
          </w:tcPr>
          <w:p w:rsidR="00B55F91" w:rsidRDefault="00B55F91">
            <w:r w:rsidRPr="006C48FA">
              <w:rPr>
                <w:sz w:val="24"/>
                <w:szCs w:val="24"/>
              </w:rPr>
              <w:t>апрель</w:t>
            </w:r>
          </w:p>
        </w:tc>
        <w:tc>
          <w:tcPr>
            <w:tcW w:w="1104" w:type="dxa"/>
            <w:shd w:val="clear" w:color="auto" w:fill="auto"/>
          </w:tcPr>
          <w:p w:rsidR="00B55F91" w:rsidRPr="00FE42EC" w:rsidRDefault="00B55F91" w:rsidP="00FE42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16" w:type="dxa"/>
            <w:shd w:val="clear" w:color="auto" w:fill="auto"/>
          </w:tcPr>
          <w:p w:rsidR="00B55F91" w:rsidRPr="00FE42EC" w:rsidRDefault="00B55F91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B55F91" w:rsidRPr="00FE42EC" w:rsidTr="001A6990">
        <w:trPr>
          <w:trHeight w:val="823"/>
        </w:trPr>
        <w:tc>
          <w:tcPr>
            <w:tcW w:w="710" w:type="dxa"/>
            <w:shd w:val="clear" w:color="auto" w:fill="auto"/>
            <w:noWrap/>
            <w:hideMark/>
          </w:tcPr>
          <w:p w:rsidR="00B55F91" w:rsidRPr="00FE42EC" w:rsidRDefault="00B55F91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5" w:type="dxa"/>
            <w:shd w:val="clear" w:color="auto" w:fill="auto"/>
            <w:hideMark/>
          </w:tcPr>
          <w:p w:rsidR="00B55F91" w:rsidRPr="00FE42EC" w:rsidRDefault="00B55F91" w:rsidP="00FE42EC">
            <w:pPr>
              <w:rPr>
                <w:color w:val="000000"/>
                <w:sz w:val="24"/>
                <w:szCs w:val="24"/>
              </w:rPr>
            </w:pPr>
            <w:r w:rsidRPr="00B55F91">
              <w:rPr>
                <w:color w:val="000000"/>
                <w:sz w:val="24"/>
                <w:szCs w:val="24"/>
              </w:rPr>
              <w:t>МУНИЦИПАЛЬНОЕ БЮДЖЕТНОЕ УЧРЕЖДЕНИЕ ДОПОЛНИТЕЛЬНОГО ОБРАЗОВАНИЯ "ПРИЛАДОЖСКАЯ ДЕТСКАЯ ШКОЛА ИСКУССТВ"</w:t>
            </w:r>
          </w:p>
        </w:tc>
        <w:tc>
          <w:tcPr>
            <w:tcW w:w="1617" w:type="dxa"/>
            <w:shd w:val="clear" w:color="auto" w:fill="auto"/>
          </w:tcPr>
          <w:p w:rsidR="00B55F91" w:rsidRDefault="00B55F91">
            <w:r w:rsidRPr="006C48FA">
              <w:rPr>
                <w:sz w:val="24"/>
                <w:szCs w:val="24"/>
              </w:rPr>
              <w:t>апрель</w:t>
            </w:r>
          </w:p>
        </w:tc>
        <w:tc>
          <w:tcPr>
            <w:tcW w:w="1104" w:type="dxa"/>
            <w:shd w:val="clear" w:color="auto" w:fill="auto"/>
          </w:tcPr>
          <w:p w:rsidR="00B55F91" w:rsidRPr="00FE42EC" w:rsidRDefault="00B55F91" w:rsidP="00FE42EC">
            <w:pPr>
              <w:jc w:val="center"/>
              <w:rPr>
                <w:color w:val="000000"/>
                <w:sz w:val="24"/>
                <w:szCs w:val="24"/>
              </w:rPr>
            </w:pPr>
            <w:r w:rsidRPr="00FE42E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16" w:type="dxa"/>
            <w:shd w:val="clear" w:color="auto" w:fill="auto"/>
          </w:tcPr>
          <w:p w:rsidR="00B55F91" w:rsidRPr="00FE42EC" w:rsidRDefault="00B55F91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B55F91" w:rsidRPr="00FE42EC" w:rsidTr="001A6990">
        <w:trPr>
          <w:trHeight w:val="834"/>
        </w:trPr>
        <w:tc>
          <w:tcPr>
            <w:tcW w:w="710" w:type="dxa"/>
            <w:shd w:val="clear" w:color="auto" w:fill="auto"/>
            <w:noWrap/>
            <w:hideMark/>
          </w:tcPr>
          <w:p w:rsidR="00B55F91" w:rsidRPr="00FE42EC" w:rsidRDefault="00B55F91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5" w:type="dxa"/>
            <w:shd w:val="clear" w:color="auto" w:fill="auto"/>
            <w:hideMark/>
          </w:tcPr>
          <w:p w:rsidR="00B55F91" w:rsidRPr="00FE42EC" w:rsidRDefault="00B55F91" w:rsidP="000A7A8F">
            <w:pPr>
              <w:rPr>
                <w:color w:val="000000"/>
                <w:sz w:val="24"/>
                <w:szCs w:val="24"/>
              </w:rPr>
            </w:pPr>
            <w:r w:rsidRPr="00B55F91">
              <w:rPr>
                <w:color w:val="000000"/>
                <w:sz w:val="24"/>
                <w:szCs w:val="24"/>
              </w:rPr>
              <w:t>МУНИЦИПАЛЬНОЕ БЮДЖЕТНОЕ УЧРЕЖДЕНИЕ ДОПОЛНИТЕЛЬНОГО ОБРАЗОВАНИЯ "НАЗИЕВСКАЯ ДЕТСКАЯ ШКОЛА ИСКУССТВ"</w:t>
            </w:r>
          </w:p>
        </w:tc>
        <w:tc>
          <w:tcPr>
            <w:tcW w:w="1617" w:type="dxa"/>
            <w:shd w:val="clear" w:color="auto" w:fill="auto"/>
          </w:tcPr>
          <w:p w:rsidR="00B55F91" w:rsidRDefault="00B55F91">
            <w:r w:rsidRPr="006C48FA">
              <w:rPr>
                <w:sz w:val="24"/>
                <w:szCs w:val="24"/>
              </w:rPr>
              <w:t>апрель</w:t>
            </w:r>
          </w:p>
        </w:tc>
        <w:tc>
          <w:tcPr>
            <w:tcW w:w="1104" w:type="dxa"/>
            <w:shd w:val="clear" w:color="auto" w:fill="auto"/>
          </w:tcPr>
          <w:p w:rsidR="00B55F91" w:rsidRPr="00FE42EC" w:rsidRDefault="00B55F91" w:rsidP="00FE42EC">
            <w:pPr>
              <w:jc w:val="center"/>
              <w:rPr>
                <w:color w:val="000000"/>
                <w:sz w:val="24"/>
                <w:szCs w:val="24"/>
              </w:rPr>
            </w:pPr>
            <w:r w:rsidRPr="00FE42E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16" w:type="dxa"/>
            <w:shd w:val="clear" w:color="auto" w:fill="auto"/>
          </w:tcPr>
          <w:p w:rsidR="00B55F91" w:rsidRPr="00FE42EC" w:rsidRDefault="00B55F91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B55F91" w:rsidRPr="00FE42EC" w:rsidTr="001A6990">
        <w:trPr>
          <w:trHeight w:val="988"/>
        </w:trPr>
        <w:tc>
          <w:tcPr>
            <w:tcW w:w="710" w:type="dxa"/>
            <w:shd w:val="clear" w:color="auto" w:fill="auto"/>
            <w:noWrap/>
            <w:hideMark/>
          </w:tcPr>
          <w:p w:rsidR="00B55F91" w:rsidRPr="00FE42EC" w:rsidRDefault="00B55F91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5" w:type="dxa"/>
            <w:shd w:val="clear" w:color="auto" w:fill="auto"/>
            <w:hideMark/>
          </w:tcPr>
          <w:p w:rsidR="00B55F91" w:rsidRPr="00FE42EC" w:rsidRDefault="00B55F91" w:rsidP="00FE42EC">
            <w:pPr>
              <w:rPr>
                <w:color w:val="000000"/>
                <w:sz w:val="24"/>
                <w:szCs w:val="24"/>
              </w:rPr>
            </w:pPr>
            <w:r w:rsidRPr="00B55F91">
              <w:rPr>
                <w:color w:val="000000"/>
                <w:sz w:val="24"/>
                <w:szCs w:val="24"/>
              </w:rPr>
              <w:t>МУНИЦИПАЛЬНОЕ УЧРЕЖДЕНИЕ ДОПОЛНИТЕЛЬНОГО ОБРАЗОВАНИЯ "ДЕТСКО-ЮНОШЕСКАЯ СПОРТИВНАЯ ШКОЛА" СЛАНЦЕВСКОГО МУНИЦИПАЛЬНОГО РАЙОНА</w:t>
            </w:r>
          </w:p>
        </w:tc>
        <w:tc>
          <w:tcPr>
            <w:tcW w:w="1617" w:type="dxa"/>
            <w:shd w:val="clear" w:color="auto" w:fill="auto"/>
          </w:tcPr>
          <w:p w:rsidR="00B55F91" w:rsidRDefault="00B55F91">
            <w:r w:rsidRPr="006C48FA">
              <w:rPr>
                <w:sz w:val="24"/>
                <w:szCs w:val="24"/>
              </w:rPr>
              <w:t>апрель</w:t>
            </w:r>
          </w:p>
        </w:tc>
        <w:tc>
          <w:tcPr>
            <w:tcW w:w="1104" w:type="dxa"/>
            <w:shd w:val="clear" w:color="auto" w:fill="auto"/>
          </w:tcPr>
          <w:p w:rsidR="00B55F91" w:rsidRPr="00FE42EC" w:rsidRDefault="00B55F91" w:rsidP="00FE42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16" w:type="dxa"/>
            <w:shd w:val="clear" w:color="auto" w:fill="auto"/>
          </w:tcPr>
          <w:p w:rsidR="00B55F91" w:rsidRPr="00FE42EC" w:rsidRDefault="00B55F91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B55F91" w:rsidRPr="00FE42EC" w:rsidTr="001A6990">
        <w:trPr>
          <w:trHeight w:val="1018"/>
        </w:trPr>
        <w:tc>
          <w:tcPr>
            <w:tcW w:w="710" w:type="dxa"/>
            <w:shd w:val="clear" w:color="auto" w:fill="auto"/>
            <w:noWrap/>
            <w:hideMark/>
          </w:tcPr>
          <w:p w:rsidR="00B55F91" w:rsidRPr="00FE42EC" w:rsidRDefault="00B55F91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5" w:type="dxa"/>
            <w:shd w:val="clear" w:color="auto" w:fill="auto"/>
            <w:hideMark/>
          </w:tcPr>
          <w:p w:rsidR="00B55F91" w:rsidRPr="00FE42EC" w:rsidRDefault="00B55F91" w:rsidP="00FE42EC">
            <w:pPr>
              <w:rPr>
                <w:color w:val="000000"/>
                <w:sz w:val="24"/>
                <w:szCs w:val="24"/>
              </w:rPr>
            </w:pPr>
            <w:r w:rsidRPr="00B55F91">
              <w:rPr>
                <w:color w:val="000000"/>
                <w:sz w:val="24"/>
                <w:szCs w:val="24"/>
              </w:rPr>
              <w:t>ГОСУДАРСТВЕННОЕ АВТОНОМНОЕ ПРОФЕССИОНАЛЬНОЕ ОБРАЗОВАТЕЛЬНОЕ УЧРЕЖДЕНИЕ ЛЕНИНГРАДСКОЙ ОБЛАСТИ "КИРИШСКИЙ ПОЛИТЕХНИЧЕСКИЙ ТЕХНИКУМ"</w:t>
            </w:r>
          </w:p>
        </w:tc>
        <w:tc>
          <w:tcPr>
            <w:tcW w:w="1617" w:type="dxa"/>
            <w:shd w:val="clear" w:color="auto" w:fill="auto"/>
          </w:tcPr>
          <w:p w:rsidR="00B55F91" w:rsidRDefault="00B55F91">
            <w:r w:rsidRPr="006C48FA">
              <w:rPr>
                <w:sz w:val="24"/>
                <w:szCs w:val="24"/>
              </w:rPr>
              <w:t>апрель</w:t>
            </w:r>
          </w:p>
        </w:tc>
        <w:tc>
          <w:tcPr>
            <w:tcW w:w="1104" w:type="dxa"/>
            <w:shd w:val="clear" w:color="auto" w:fill="auto"/>
          </w:tcPr>
          <w:p w:rsidR="00B55F91" w:rsidRPr="00FE42EC" w:rsidRDefault="00B55F91" w:rsidP="00FE42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816" w:type="dxa"/>
            <w:shd w:val="clear" w:color="auto" w:fill="auto"/>
          </w:tcPr>
          <w:p w:rsidR="00B55F91" w:rsidRPr="00FE42EC" w:rsidRDefault="00B55F91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B55F91" w:rsidRPr="00FE42EC" w:rsidTr="001A6990">
        <w:trPr>
          <w:trHeight w:val="750"/>
        </w:trPr>
        <w:tc>
          <w:tcPr>
            <w:tcW w:w="710" w:type="dxa"/>
            <w:shd w:val="clear" w:color="auto" w:fill="auto"/>
            <w:noWrap/>
            <w:hideMark/>
          </w:tcPr>
          <w:p w:rsidR="00B55F91" w:rsidRPr="00FE42EC" w:rsidRDefault="00B55F91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385" w:type="dxa"/>
            <w:shd w:val="clear" w:color="auto" w:fill="auto"/>
            <w:hideMark/>
          </w:tcPr>
          <w:p w:rsidR="00B55F91" w:rsidRPr="00FE42EC" w:rsidRDefault="00B55F91" w:rsidP="00FE42EC">
            <w:pPr>
              <w:rPr>
                <w:color w:val="000000"/>
                <w:sz w:val="24"/>
                <w:szCs w:val="24"/>
              </w:rPr>
            </w:pPr>
            <w:r w:rsidRPr="00B55F91">
              <w:rPr>
                <w:color w:val="000000"/>
                <w:sz w:val="24"/>
                <w:szCs w:val="24"/>
              </w:rPr>
              <w:t>МУНИЦИПАЛЬНОЕ ОБЩЕОБРАЗОВАТЕЛЬНОЕ УЧРЕЖДЕНИЕ "КОЛТУШСКАЯ СРЕДНЯЯ ОБЩЕОБРАЗОВАТЕЛЬНАЯ ШКОЛА ИМЕНИ АК. И.П. ПАВЛОВА"</w:t>
            </w:r>
          </w:p>
        </w:tc>
        <w:tc>
          <w:tcPr>
            <w:tcW w:w="1617" w:type="dxa"/>
            <w:shd w:val="clear" w:color="auto" w:fill="auto"/>
          </w:tcPr>
          <w:p w:rsidR="00B55F91" w:rsidRDefault="00B55F91">
            <w:r w:rsidRPr="002719A8">
              <w:rPr>
                <w:sz w:val="24"/>
                <w:szCs w:val="24"/>
              </w:rPr>
              <w:t>апрель</w:t>
            </w:r>
          </w:p>
        </w:tc>
        <w:tc>
          <w:tcPr>
            <w:tcW w:w="1104" w:type="dxa"/>
            <w:shd w:val="clear" w:color="auto" w:fill="auto"/>
          </w:tcPr>
          <w:p w:rsidR="00B55F91" w:rsidRPr="00FE42EC" w:rsidRDefault="00B55F91" w:rsidP="00FE42EC">
            <w:pPr>
              <w:jc w:val="center"/>
              <w:rPr>
                <w:color w:val="000000"/>
                <w:sz w:val="24"/>
                <w:szCs w:val="24"/>
              </w:rPr>
            </w:pPr>
            <w:r w:rsidRPr="00FE42EC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816" w:type="dxa"/>
            <w:shd w:val="clear" w:color="auto" w:fill="auto"/>
          </w:tcPr>
          <w:p w:rsidR="00B55F91" w:rsidRPr="00FE42EC" w:rsidRDefault="00B55F91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B55F91" w:rsidRPr="00FE42EC" w:rsidTr="00401B5B">
        <w:trPr>
          <w:trHeight w:val="1903"/>
        </w:trPr>
        <w:tc>
          <w:tcPr>
            <w:tcW w:w="710" w:type="dxa"/>
            <w:shd w:val="clear" w:color="auto" w:fill="auto"/>
            <w:noWrap/>
            <w:hideMark/>
          </w:tcPr>
          <w:p w:rsidR="00B55F91" w:rsidRPr="00FE42EC" w:rsidRDefault="00B55F91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5" w:type="dxa"/>
            <w:shd w:val="clear" w:color="auto" w:fill="auto"/>
            <w:hideMark/>
          </w:tcPr>
          <w:p w:rsidR="00B55F91" w:rsidRPr="00FE42EC" w:rsidRDefault="00B55F91" w:rsidP="00FE42EC">
            <w:pPr>
              <w:rPr>
                <w:color w:val="000000"/>
                <w:sz w:val="24"/>
                <w:szCs w:val="24"/>
              </w:rPr>
            </w:pPr>
            <w:r w:rsidRPr="00B55F91">
              <w:rPr>
                <w:color w:val="000000"/>
                <w:sz w:val="24"/>
                <w:szCs w:val="24"/>
              </w:rPr>
              <w:t>МУНИЦИПАЛЬНОЕ КАЗЕННОЕ ОБРАЗОВАТЕЛЬНОЕ УЧРЕЖДЕНИЕ ДОПОЛНИТЕЛЬНОГО ОБРАЗОВАНИЯ "ЛОПУХИНСКАЯ ДЕТСКАЯ ШКОЛА ИСКУССТВ" МУНИЦИПАЛЬНОГО ОБРАЗОВАНИЯ ЛОМОНОСОВСКИЙ МУНИЦИПАЛЬНЫЙ РАЙОН ЛЕНИНГРАДСКОЙ ОБЛАСТИ</w:t>
            </w:r>
          </w:p>
        </w:tc>
        <w:tc>
          <w:tcPr>
            <w:tcW w:w="1617" w:type="dxa"/>
            <w:shd w:val="clear" w:color="auto" w:fill="auto"/>
          </w:tcPr>
          <w:p w:rsidR="00B55F91" w:rsidRDefault="00B55F91">
            <w:r w:rsidRPr="002719A8">
              <w:rPr>
                <w:sz w:val="24"/>
                <w:szCs w:val="24"/>
              </w:rPr>
              <w:t>апрель</w:t>
            </w:r>
          </w:p>
        </w:tc>
        <w:tc>
          <w:tcPr>
            <w:tcW w:w="1104" w:type="dxa"/>
            <w:shd w:val="clear" w:color="auto" w:fill="auto"/>
          </w:tcPr>
          <w:p w:rsidR="00B55F91" w:rsidRPr="00FE42EC" w:rsidRDefault="00B55F91" w:rsidP="00FE42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16" w:type="dxa"/>
            <w:shd w:val="clear" w:color="auto" w:fill="auto"/>
          </w:tcPr>
          <w:p w:rsidR="00B55F91" w:rsidRPr="00FE42EC" w:rsidRDefault="00B55F91" w:rsidP="00401B5B">
            <w:pPr>
              <w:spacing w:after="0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</w:tbl>
    <w:p w:rsidR="005D3681" w:rsidRPr="00FE42EC" w:rsidRDefault="005D3681" w:rsidP="008C77AA">
      <w:pPr>
        <w:rPr>
          <w:sz w:val="24"/>
          <w:szCs w:val="24"/>
        </w:rPr>
      </w:pPr>
    </w:p>
    <w:sectPr w:rsidR="005D3681" w:rsidRPr="00FE42EC" w:rsidSect="008F369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681"/>
    <w:rsid w:val="00063050"/>
    <w:rsid w:val="000A7A8F"/>
    <w:rsid w:val="001A6990"/>
    <w:rsid w:val="001B6124"/>
    <w:rsid w:val="001F28E0"/>
    <w:rsid w:val="002315E8"/>
    <w:rsid w:val="002336CA"/>
    <w:rsid w:val="002E25EC"/>
    <w:rsid w:val="002F026C"/>
    <w:rsid w:val="003403B5"/>
    <w:rsid w:val="00401B5B"/>
    <w:rsid w:val="004950F6"/>
    <w:rsid w:val="005D3681"/>
    <w:rsid w:val="006B793D"/>
    <w:rsid w:val="00704B69"/>
    <w:rsid w:val="008C77AA"/>
    <w:rsid w:val="008F3692"/>
    <w:rsid w:val="00915A88"/>
    <w:rsid w:val="009214C7"/>
    <w:rsid w:val="009F34F4"/>
    <w:rsid w:val="00AF1362"/>
    <w:rsid w:val="00B55F91"/>
    <w:rsid w:val="00C865F9"/>
    <w:rsid w:val="00CF1DB8"/>
    <w:rsid w:val="00EB3D19"/>
    <w:rsid w:val="00F02B5E"/>
    <w:rsid w:val="00FE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681"/>
    <w:pPr>
      <w:spacing w:after="200" w:line="276" w:lineRule="auto"/>
    </w:pPr>
    <w:rPr>
      <w:rFonts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681"/>
    <w:pPr>
      <w:spacing w:after="200" w:line="276" w:lineRule="auto"/>
    </w:pPr>
    <w:rPr>
      <w:rFonts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0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Евгеньевна Яковлева</dc:creator>
  <cp:lastModifiedBy>Сергей Алексеевич Кузьменков</cp:lastModifiedBy>
  <cp:revision>2</cp:revision>
  <dcterms:created xsi:type="dcterms:W3CDTF">2018-07-06T07:05:00Z</dcterms:created>
  <dcterms:modified xsi:type="dcterms:W3CDTF">2018-07-06T07:05:00Z</dcterms:modified>
</cp:coreProperties>
</file>